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54C78" w14:textId="77777777" w:rsidR="001C0D00" w:rsidRPr="003D20C9" w:rsidRDefault="001C0D00" w:rsidP="001C0D00">
      <w:pPr>
        <w:suppressAutoHyphens/>
        <w:jc w:val="center"/>
        <w:rPr>
          <w:rFonts w:ascii="Calibri" w:eastAsia="Times New Roman" w:hAnsi="Calibri" w:cs="Calibri"/>
          <w:b/>
          <w:color w:val="00B050"/>
          <w:sz w:val="40"/>
          <w:szCs w:val="40"/>
          <w:lang w:eastAsia="zh-CN"/>
        </w:rPr>
      </w:pPr>
      <w:r w:rsidRPr="003D20C9">
        <w:rPr>
          <w:rFonts w:ascii="Calibri" w:eastAsia="Times New Roman" w:hAnsi="Calibri" w:cs="Calibri"/>
          <w:b/>
          <w:color w:val="00B050"/>
          <w:sz w:val="40"/>
          <w:szCs w:val="40"/>
          <w:lang w:eastAsia="zh-CN"/>
        </w:rPr>
        <w:t>Waltham Parish Council</w:t>
      </w:r>
    </w:p>
    <w:p w14:paraId="18735BB5" w14:textId="77777777" w:rsidR="001C0D00" w:rsidRPr="003D20C9" w:rsidRDefault="001C0D00" w:rsidP="001C0D00">
      <w:pPr>
        <w:suppressAutoHyphens/>
        <w:jc w:val="center"/>
        <w:rPr>
          <w:rFonts w:ascii="Calibri" w:eastAsia="Times New Roman" w:hAnsi="Calibri" w:cs="Calibri"/>
          <w:b/>
          <w:color w:val="00B050"/>
          <w:sz w:val="28"/>
          <w:szCs w:val="28"/>
          <w:lang w:eastAsia="zh-CN"/>
        </w:rPr>
      </w:pPr>
      <w:r w:rsidRPr="003D20C9">
        <w:rPr>
          <w:rFonts w:ascii="Calibri" w:eastAsia="Times New Roman" w:hAnsi="Calibri" w:cs="Calibri"/>
          <w:b/>
          <w:color w:val="00B050"/>
          <w:sz w:val="28"/>
          <w:szCs w:val="28"/>
          <w:lang w:eastAsia="zh-CN"/>
        </w:rPr>
        <w:t>EST. 1894</w:t>
      </w:r>
    </w:p>
    <w:p w14:paraId="1C91E681" w14:textId="77777777" w:rsidR="001C0D00" w:rsidRPr="003D20C9" w:rsidRDefault="001C0D00" w:rsidP="001C0D00">
      <w:pPr>
        <w:jc w:val="center"/>
        <w:rPr>
          <w:rFonts w:ascii="Calibri" w:hAnsi="Calibri" w:cs="Calibri"/>
        </w:rPr>
      </w:pPr>
      <w:r w:rsidRPr="003D20C9">
        <w:rPr>
          <w:rFonts w:ascii="Calibri" w:hAnsi="Calibri" w:cs="Calibri"/>
        </w:rPr>
        <w:t xml:space="preserve">Website: </w:t>
      </w:r>
      <w:hyperlink r:id="rId5" w:history="1">
        <w:r w:rsidRPr="003D20C9">
          <w:rPr>
            <w:rStyle w:val="Hyperlink"/>
            <w:rFonts w:ascii="Calibri" w:hAnsi="Calibri" w:cs="Calibri"/>
          </w:rPr>
          <w:t>https://waltham-pc.gov.uk</w:t>
        </w:r>
      </w:hyperlink>
    </w:p>
    <w:p w14:paraId="7E5B172C" w14:textId="77777777" w:rsidR="001C0D00" w:rsidRPr="003D20C9" w:rsidRDefault="001C0D00" w:rsidP="001C0D00">
      <w:pPr>
        <w:jc w:val="center"/>
        <w:rPr>
          <w:rFonts w:ascii="Calibri" w:hAnsi="Calibri" w:cs="Calibri"/>
          <w:color w:val="467886" w:themeColor="hyperlink"/>
          <w:u w:val="single"/>
        </w:rPr>
      </w:pPr>
    </w:p>
    <w:p w14:paraId="24449BBC" w14:textId="77777777" w:rsidR="001C0D00" w:rsidRPr="003D20C9" w:rsidRDefault="001C0D00" w:rsidP="001C0D00">
      <w:pPr>
        <w:jc w:val="center"/>
        <w:rPr>
          <w:rFonts w:ascii="Calibri" w:hAnsi="Calibri" w:cs="Calibri"/>
          <w:b/>
          <w:sz w:val="28"/>
          <w:szCs w:val="28"/>
        </w:rPr>
      </w:pPr>
      <w:r w:rsidRPr="003D20C9">
        <w:rPr>
          <w:rFonts w:ascii="Calibri" w:hAnsi="Calibri" w:cs="Calibri"/>
          <w:b/>
          <w:sz w:val="28"/>
          <w:szCs w:val="28"/>
        </w:rPr>
        <w:t>TO: ALL MEMBERS OF WALTHAM PARISH COUNCIL.</w:t>
      </w:r>
    </w:p>
    <w:p w14:paraId="77174FF6" w14:textId="24594990" w:rsidR="001C0D00" w:rsidRPr="00383577" w:rsidRDefault="001C0D00" w:rsidP="001C0D00">
      <w:pPr>
        <w:pStyle w:val="default-style"/>
        <w:spacing w:beforeAutospacing="0" w:after="0" w:afterAutospacing="0"/>
        <w:ind w:left="0" w:firstLine="0"/>
        <w:jc w:val="both"/>
        <w:rPr>
          <w:rFonts w:ascii="Calibri" w:hAnsi="Calibri" w:cs="Calibri"/>
        </w:rPr>
      </w:pPr>
      <w:r w:rsidRPr="00383577">
        <w:rPr>
          <w:rFonts w:ascii="Calibri" w:hAnsi="Calibri" w:cs="Calibri"/>
        </w:rPr>
        <w:t xml:space="preserve">Councillors are hereby </w:t>
      </w:r>
      <w:r w:rsidRPr="00383577">
        <w:rPr>
          <w:rFonts w:ascii="Calibri" w:hAnsi="Calibri" w:cs="Calibri"/>
          <w:b/>
          <w:bCs/>
        </w:rPr>
        <w:t>summoned</w:t>
      </w:r>
      <w:r w:rsidRPr="00383577">
        <w:rPr>
          <w:rFonts w:ascii="Calibri" w:hAnsi="Calibri" w:cs="Calibri"/>
        </w:rPr>
        <w:t xml:space="preserve"> to attend the </w:t>
      </w:r>
      <w:r w:rsidRPr="00383577">
        <w:rPr>
          <w:rFonts w:ascii="Calibri" w:hAnsi="Calibri" w:cs="Calibri"/>
          <w:b/>
          <w:bCs/>
        </w:rPr>
        <w:t>Ordinary Meeting of the Council</w:t>
      </w:r>
      <w:r w:rsidRPr="00383577">
        <w:rPr>
          <w:rFonts w:ascii="Calibri" w:hAnsi="Calibri" w:cs="Calibri"/>
        </w:rPr>
        <w:t xml:space="preserve"> on </w:t>
      </w:r>
      <w:r w:rsidRPr="00383577">
        <w:rPr>
          <w:rFonts w:ascii="Calibri" w:hAnsi="Calibri" w:cs="Calibri"/>
          <w:b/>
        </w:rPr>
        <w:t>Tuesday the 5</w:t>
      </w:r>
      <w:r w:rsidRPr="00383577">
        <w:rPr>
          <w:rFonts w:ascii="Calibri" w:hAnsi="Calibri" w:cs="Calibri"/>
          <w:b/>
          <w:vertAlign w:val="superscript"/>
        </w:rPr>
        <w:t>th</w:t>
      </w:r>
      <w:r w:rsidRPr="00383577">
        <w:rPr>
          <w:rFonts w:ascii="Calibri" w:hAnsi="Calibri" w:cs="Calibri"/>
          <w:b/>
        </w:rPr>
        <w:t xml:space="preserve"> of March  2024</w:t>
      </w:r>
      <w:r w:rsidRPr="00383577">
        <w:rPr>
          <w:rFonts w:ascii="Calibri" w:hAnsi="Calibri" w:cs="Calibri"/>
        </w:rPr>
        <w:t xml:space="preserve"> commencing at 7.30 pm at Waltham Village Hall for the transaction of the business described in the following Agenda. Supporting documents can be found in an Agenda Pack on the Parish Councils website. Members of the public may make representations, answer questions, and give evidence in respect of the business on the agenda during item 4 - Public Session.</w:t>
      </w:r>
    </w:p>
    <w:p w14:paraId="611E8350" w14:textId="77777777" w:rsidR="0011767F" w:rsidRPr="00383577" w:rsidRDefault="0011767F" w:rsidP="001C0D00">
      <w:pPr>
        <w:pStyle w:val="default-style"/>
        <w:spacing w:beforeAutospacing="0" w:after="0" w:afterAutospacing="0"/>
        <w:ind w:left="0" w:firstLine="0"/>
        <w:jc w:val="both"/>
        <w:rPr>
          <w:rFonts w:ascii="Calibri" w:hAnsi="Calibri" w:cs="Calibri"/>
        </w:rPr>
      </w:pPr>
    </w:p>
    <w:p w14:paraId="54639A4F" w14:textId="77777777" w:rsidR="001C0D00" w:rsidRPr="00383577" w:rsidRDefault="001C0D00" w:rsidP="001C0D00">
      <w:pPr>
        <w:jc w:val="center"/>
        <w:rPr>
          <w:rFonts w:ascii="Calibri" w:hAnsi="Calibri" w:cs="Calibri"/>
          <w:b/>
          <w:sz w:val="24"/>
          <w:szCs w:val="24"/>
        </w:rPr>
      </w:pPr>
      <w:r w:rsidRPr="00383577">
        <w:rPr>
          <w:rFonts w:ascii="Calibri" w:hAnsi="Calibri" w:cs="Calibri"/>
          <w:b/>
          <w:sz w:val="24"/>
          <w:szCs w:val="24"/>
        </w:rPr>
        <w:t>AGENDA</w:t>
      </w:r>
    </w:p>
    <w:p w14:paraId="0C23B1FA" w14:textId="77777777" w:rsidR="001C0D00" w:rsidRPr="00383577" w:rsidRDefault="001C0D00" w:rsidP="001C0D00">
      <w:pPr>
        <w:pStyle w:val="ListParagraph"/>
        <w:numPr>
          <w:ilvl w:val="0"/>
          <w:numId w:val="1"/>
        </w:numPr>
        <w:spacing w:after="200"/>
        <w:ind w:left="284" w:hanging="284"/>
        <w:rPr>
          <w:rFonts w:ascii="Calibri" w:hAnsi="Calibri" w:cs="Calibri"/>
          <w:b/>
          <w:bCs/>
          <w:sz w:val="24"/>
          <w:szCs w:val="24"/>
        </w:rPr>
      </w:pPr>
      <w:r w:rsidRPr="00383577">
        <w:rPr>
          <w:rFonts w:ascii="Calibri" w:hAnsi="Calibri" w:cs="Calibri"/>
          <w:b/>
          <w:bCs/>
          <w:sz w:val="24"/>
          <w:szCs w:val="24"/>
        </w:rPr>
        <w:t xml:space="preserve"> To receive any apologies for absence. </w:t>
      </w:r>
    </w:p>
    <w:p w14:paraId="506F7F2A" w14:textId="77777777" w:rsidR="001C0D00" w:rsidRPr="00383577" w:rsidRDefault="001C0D00" w:rsidP="001C0D00">
      <w:pPr>
        <w:pStyle w:val="ListParagraph"/>
        <w:ind w:left="284"/>
        <w:rPr>
          <w:rFonts w:ascii="Calibri" w:hAnsi="Calibri" w:cs="Calibri"/>
          <w:b/>
          <w:bCs/>
          <w:sz w:val="24"/>
          <w:szCs w:val="24"/>
        </w:rPr>
      </w:pPr>
    </w:p>
    <w:p w14:paraId="606E42B3" w14:textId="77777777" w:rsidR="001C0D00" w:rsidRPr="00383577" w:rsidRDefault="001C0D00" w:rsidP="001C0D00">
      <w:pPr>
        <w:pStyle w:val="ListParagraph"/>
        <w:numPr>
          <w:ilvl w:val="0"/>
          <w:numId w:val="1"/>
        </w:numPr>
        <w:spacing w:before="240" w:after="200"/>
        <w:rPr>
          <w:rFonts w:ascii="Calibri" w:hAnsi="Calibri" w:cs="Calibri"/>
          <w:b/>
          <w:bCs/>
          <w:sz w:val="24"/>
          <w:szCs w:val="24"/>
        </w:rPr>
      </w:pPr>
      <w:r w:rsidRPr="00383577">
        <w:rPr>
          <w:rFonts w:ascii="Calibri" w:hAnsi="Calibri" w:cs="Calibri"/>
          <w:b/>
          <w:bCs/>
          <w:sz w:val="24"/>
          <w:szCs w:val="24"/>
        </w:rPr>
        <w:t xml:space="preserve">To receive Declarations of any Disclosable Pecuniary Interests and Other Significant Interests. </w:t>
      </w:r>
    </w:p>
    <w:p w14:paraId="0101C212" w14:textId="77777777" w:rsidR="001C0D00" w:rsidRPr="00383577" w:rsidRDefault="001C0D00" w:rsidP="001C0D00">
      <w:pPr>
        <w:pStyle w:val="ListParagraph"/>
        <w:spacing w:before="240"/>
        <w:ind w:left="360"/>
        <w:rPr>
          <w:rFonts w:ascii="Calibri" w:hAnsi="Calibri" w:cs="Calibri"/>
          <w:b/>
          <w:bCs/>
          <w:sz w:val="24"/>
          <w:szCs w:val="24"/>
        </w:rPr>
      </w:pPr>
    </w:p>
    <w:p w14:paraId="3B7ED560" w14:textId="7E447B97" w:rsidR="001C0D00" w:rsidRPr="00383577" w:rsidRDefault="001C0D00" w:rsidP="001C0D00">
      <w:pPr>
        <w:pStyle w:val="ListParagraph"/>
        <w:numPr>
          <w:ilvl w:val="0"/>
          <w:numId w:val="1"/>
        </w:numPr>
        <w:ind w:left="284" w:hanging="284"/>
        <w:rPr>
          <w:rFonts w:ascii="Calibri" w:hAnsi="Calibri" w:cs="Calibri"/>
          <w:b/>
          <w:bCs/>
          <w:sz w:val="24"/>
          <w:szCs w:val="24"/>
        </w:rPr>
      </w:pPr>
      <w:r w:rsidRPr="00383577">
        <w:rPr>
          <w:rFonts w:ascii="Calibri" w:hAnsi="Calibri" w:cs="Calibri"/>
          <w:b/>
          <w:bCs/>
          <w:sz w:val="24"/>
          <w:szCs w:val="24"/>
        </w:rPr>
        <w:t>To approve the minutes of Motions and Resolutions of the meeting held on the 6th of February  2024.</w:t>
      </w:r>
    </w:p>
    <w:p w14:paraId="0BCC9D7E" w14:textId="77777777" w:rsidR="001C0D00" w:rsidRPr="00383577" w:rsidRDefault="001C0D00" w:rsidP="001C0D00">
      <w:pPr>
        <w:pStyle w:val="ListParagraph"/>
        <w:rPr>
          <w:rFonts w:ascii="Calibri" w:hAnsi="Calibri" w:cs="Calibri"/>
          <w:b/>
          <w:bCs/>
          <w:sz w:val="24"/>
          <w:szCs w:val="24"/>
        </w:rPr>
      </w:pPr>
    </w:p>
    <w:p w14:paraId="43C2B301" w14:textId="77777777" w:rsidR="001C0D00" w:rsidRPr="00383577" w:rsidRDefault="001C0D00" w:rsidP="001C0D00">
      <w:pPr>
        <w:pStyle w:val="ListParagraph"/>
        <w:numPr>
          <w:ilvl w:val="0"/>
          <w:numId w:val="1"/>
        </w:numPr>
        <w:ind w:left="284" w:hanging="284"/>
        <w:rPr>
          <w:rFonts w:ascii="Calibri" w:hAnsi="Calibri" w:cs="Calibri"/>
          <w:sz w:val="24"/>
          <w:szCs w:val="24"/>
        </w:rPr>
      </w:pPr>
      <w:r w:rsidRPr="00383577">
        <w:rPr>
          <w:rFonts w:ascii="Calibri" w:hAnsi="Calibri" w:cs="Calibri"/>
          <w:b/>
          <w:bCs/>
          <w:sz w:val="24"/>
          <w:szCs w:val="24"/>
        </w:rPr>
        <w:t>Public Session:</w:t>
      </w:r>
      <w:r w:rsidRPr="00383577">
        <w:rPr>
          <w:rFonts w:ascii="Calibri" w:hAnsi="Calibri" w:cs="Calibri"/>
          <w:sz w:val="24"/>
          <w:szCs w:val="24"/>
        </w:rPr>
        <w:t xml:space="preserve"> To receive representations questions and evidence from members of the public .</w:t>
      </w:r>
    </w:p>
    <w:p w14:paraId="1F5A0B1A" w14:textId="77777777" w:rsidR="001C0D00" w:rsidRPr="00383577" w:rsidRDefault="001C0D00" w:rsidP="001C0D00">
      <w:pPr>
        <w:rPr>
          <w:rFonts w:ascii="Calibri" w:hAnsi="Calibri" w:cs="Calibri"/>
          <w:sz w:val="24"/>
          <w:szCs w:val="24"/>
        </w:rPr>
      </w:pPr>
    </w:p>
    <w:p w14:paraId="5C68A0D6" w14:textId="77777777" w:rsidR="001C0D00" w:rsidRPr="00383577" w:rsidRDefault="001C0D00" w:rsidP="001C0D00">
      <w:pPr>
        <w:pStyle w:val="ListParagraph"/>
        <w:numPr>
          <w:ilvl w:val="0"/>
          <w:numId w:val="1"/>
        </w:numPr>
        <w:ind w:left="284" w:hanging="284"/>
        <w:rPr>
          <w:rFonts w:ascii="Calibri" w:hAnsi="Calibri" w:cs="Calibri"/>
          <w:b/>
          <w:bCs/>
          <w:sz w:val="24"/>
          <w:szCs w:val="24"/>
        </w:rPr>
      </w:pPr>
      <w:r w:rsidRPr="00383577">
        <w:rPr>
          <w:rFonts w:ascii="Calibri" w:hAnsi="Calibri" w:cs="Calibri"/>
          <w:b/>
          <w:bCs/>
          <w:sz w:val="24"/>
          <w:szCs w:val="24"/>
        </w:rPr>
        <w:t xml:space="preserve">Chairman’s Report: </w:t>
      </w:r>
      <w:r w:rsidRPr="00383577">
        <w:rPr>
          <w:rFonts w:ascii="Calibri" w:hAnsi="Calibri" w:cs="Calibri"/>
          <w:sz w:val="24"/>
          <w:szCs w:val="24"/>
        </w:rPr>
        <w:t>To receive an update on current issues:</w:t>
      </w:r>
    </w:p>
    <w:p w14:paraId="61BAF0AC" w14:textId="183C0CB4" w:rsidR="001C0D00" w:rsidRPr="00383577" w:rsidRDefault="0011767F" w:rsidP="00162F64">
      <w:pPr>
        <w:pStyle w:val="ListParagraph"/>
        <w:numPr>
          <w:ilvl w:val="0"/>
          <w:numId w:val="2"/>
        </w:numPr>
        <w:rPr>
          <w:rFonts w:ascii="Calibri" w:hAnsi="Calibri" w:cs="Calibri"/>
          <w:sz w:val="24"/>
          <w:szCs w:val="24"/>
        </w:rPr>
      </w:pPr>
      <w:r w:rsidRPr="00383577">
        <w:rPr>
          <w:rFonts w:ascii="Calibri" w:hAnsi="Calibri" w:cs="Calibri"/>
          <w:sz w:val="24"/>
          <w:szCs w:val="24"/>
        </w:rPr>
        <w:t>Plan</w:t>
      </w:r>
      <w:r w:rsidR="00D95794" w:rsidRPr="00383577">
        <w:rPr>
          <w:rFonts w:ascii="Calibri" w:hAnsi="Calibri" w:cs="Calibri"/>
          <w:sz w:val="24"/>
          <w:szCs w:val="24"/>
        </w:rPr>
        <w:t>s</w:t>
      </w:r>
      <w:r w:rsidRPr="00383577">
        <w:rPr>
          <w:rFonts w:ascii="Calibri" w:hAnsi="Calibri" w:cs="Calibri"/>
          <w:sz w:val="24"/>
          <w:szCs w:val="24"/>
        </w:rPr>
        <w:t xml:space="preserve">  for the </w:t>
      </w:r>
      <w:r w:rsidR="003D20C9" w:rsidRPr="00383577">
        <w:rPr>
          <w:rFonts w:ascii="Calibri" w:hAnsi="Calibri" w:cs="Calibri"/>
          <w:sz w:val="24"/>
          <w:szCs w:val="24"/>
        </w:rPr>
        <w:t>Annual Parish Meeting</w:t>
      </w:r>
      <w:r w:rsidR="00EA3C0C" w:rsidRPr="00383577">
        <w:rPr>
          <w:rFonts w:ascii="Calibri" w:hAnsi="Calibri" w:cs="Calibri"/>
          <w:sz w:val="24"/>
          <w:szCs w:val="24"/>
        </w:rPr>
        <w:t xml:space="preserve"> on 16</w:t>
      </w:r>
      <w:r w:rsidR="00EA3C0C" w:rsidRPr="00383577">
        <w:rPr>
          <w:rFonts w:ascii="Calibri" w:hAnsi="Calibri" w:cs="Calibri"/>
          <w:sz w:val="24"/>
          <w:szCs w:val="24"/>
          <w:vertAlign w:val="superscript"/>
        </w:rPr>
        <w:t>th</w:t>
      </w:r>
      <w:r w:rsidR="00EA3C0C" w:rsidRPr="00383577">
        <w:rPr>
          <w:rFonts w:ascii="Calibri" w:hAnsi="Calibri" w:cs="Calibri"/>
          <w:sz w:val="24"/>
          <w:szCs w:val="24"/>
        </w:rPr>
        <w:t xml:space="preserve"> of April.</w:t>
      </w:r>
    </w:p>
    <w:p w14:paraId="480D72FF" w14:textId="77777777" w:rsidR="00162F64" w:rsidRPr="00383577" w:rsidRDefault="00162F64" w:rsidP="00162F64">
      <w:pPr>
        <w:pStyle w:val="ListParagraph"/>
        <w:ind w:left="644" w:firstLine="0"/>
        <w:rPr>
          <w:rFonts w:ascii="Calibri" w:hAnsi="Calibri" w:cs="Calibri"/>
          <w:sz w:val="24"/>
          <w:szCs w:val="24"/>
        </w:rPr>
      </w:pPr>
    </w:p>
    <w:p w14:paraId="5BAFD99D" w14:textId="77777777" w:rsidR="001C0D00" w:rsidRPr="00383577" w:rsidRDefault="001C0D00" w:rsidP="001C0D00">
      <w:pPr>
        <w:pStyle w:val="ListParagraph"/>
        <w:numPr>
          <w:ilvl w:val="0"/>
          <w:numId w:val="1"/>
        </w:numPr>
        <w:ind w:left="284" w:hanging="284"/>
        <w:rPr>
          <w:rFonts w:ascii="Calibri" w:hAnsi="Calibri" w:cs="Calibri"/>
          <w:sz w:val="24"/>
          <w:szCs w:val="24"/>
        </w:rPr>
      </w:pPr>
      <w:r w:rsidRPr="00383577">
        <w:rPr>
          <w:rFonts w:ascii="Calibri" w:hAnsi="Calibri" w:cs="Calibri"/>
          <w:b/>
          <w:bCs/>
          <w:sz w:val="24"/>
          <w:szCs w:val="24"/>
        </w:rPr>
        <w:t>To receive reports</w:t>
      </w:r>
      <w:r w:rsidRPr="00383577">
        <w:rPr>
          <w:rFonts w:ascii="Calibri" w:hAnsi="Calibri" w:cs="Calibri"/>
          <w:sz w:val="24"/>
          <w:szCs w:val="24"/>
        </w:rPr>
        <w:t>: from County and City Councillors.</w:t>
      </w:r>
    </w:p>
    <w:p w14:paraId="043C41CB" w14:textId="77777777" w:rsidR="001C0D00" w:rsidRPr="00383577" w:rsidRDefault="001C0D00" w:rsidP="001C0D00">
      <w:pPr>
        <w:pStyle w:val="ListParagraph"/>
        <w:ind w:left="284" w:firstLine="0"/>
        <w:rPr>
          <w:rFonts w:ascii="Calibri" w:hAnsi="Calibri" w:cs="Calibri"/>
          <w:sz w:val="24"/>
          <w:szCs w:val="24"/>
        </w:rPr>
      </w:pPr>
    </w:p>
    <w:p w14:paraId="16B4AF7D" w14:textId="4A98BFD6" w:rsidR="001C0D00" w:rsidRPr="00383577" w:rsidRDefault="003D20C9" w:rsidP="001C0D00">
      <w:pPr>
        <w:pStyle w:val="ListParagraph"/>
        <w:numPr>
          <w:ilvl w:val="0"/>
          <w:numId w:val="1"/>
        </w:numPr>
        <w:rPr>
          <w:rFonts w:ascii="Calibri" w:hAnsi="Calibri" w:cs="Calibri"/>
          <w:b/>
          <w:bCs/>
          <w:sz w:val="24"/>
          <w:szCs w:val="24"/>
        </w:rPr>
      </w:pPr>
      <w:r w:rsidRPr="00383577">
        <w:rPr>
          <w:rFonts w:ascii="Calibri" w:hAnsi="Calibri" w:cs="Calibri"/>
          <w:b/>
          <w:bCs/>
          <w:sz w:val="24"/>
          <w:szCs w:val="24"/>
        </w:rPr>
        <w:t>Finance</w:t>
      </w:r>
      <w:r w:rsidR="001C0D00" w:rsidRPr="00383577">
        <w:rPr>
          <w:rFonts w:ascii="Calibri" w:hAnsi="Calibri" w:cs="Calibri"/>
          <w:b/>
          <w:bCs/>
          <w:sz w:val="24"/>
          <w:szCs w:val="24"/>
        </w:rPr>
        <w:t xml:space="preserve"> Report: </w:t>
      </w:r>
      <w:r w:rsidR="001C0D00" w:rsidRPr="00383577">
        <w:rPr>
          <w:rFonts w:ascii="Calibri" w:hAnsi="Calibri" w:cs="Calibri"/>
          <w:sz w:val="24"/>
          <w:szCs w:val="24"/>
        </w:rPr>
        <w:t xml:space="preserve">To </w:t>
      </w:r>
      <w:r w:rsidRPr="00383577">
        <w:rPr>
          <w:rFonts w:ascii="Calibri" w:hAnsi="Calibri" w:cs="Calibri"/>
          <w:sz w:val="24"/>
          <w:szCs w:val="24"/>
        </w:rPr>
        <w:t>note year to date receipts and payments.</w:t>
      </w:r>
    </w:p>
    <w:p w14:paraId="7D015CBE" w14:textId="77777777" w:rsidR="003D20C9" w:rsidRPr="00383577" w:rsidRDefault="003D20C9" w:rsidP="003D20C9">
      <w:pPr>
        <w:pStyle w:val="ListParagraph"/>
        <w:rPr>
          <w:rFonts w:ascii="Calibri" w:hAnsi="Calibri" w:cs="Calibri"/>
          <w:b/>
          <w:bCs/>
          <w:sz w:val="24"/>
          <w:szCs w:val="24"/>
        </w:rPr>
      </w:pPr>
    </w:p>
    <w:p w14:paraId="7F586400" w14:textId="25F75664" w:rsidR="003D20C9" w:rsidRPr="00383577" w:rsidRDefault="003D20C9" w:rsidP="001C0D00">
      <w:pPr>
        <w:pStyle w:val="ListParagraph"/>
        <w:numPr>
          <w:ilvl w:val="0"/>
          <w:numId w:val="1"/>
        </w:numPr>
        <w:rPr>
          <w:rFonts w:ascii="Calibri" w:hAnsi="Calibri" w:cs="Calibri"/>
          <w:b/>
          <w:bCs/>
          <w:sz w:val="24"/>
          <w:szCs w:val="24"/>
        </w:rPr>
      </w:pPr>
      <w:r w:rsidRPr="00383577">
        <w:rPr>
          <w:rFonts w:ascii="Calibri" w:hAnsi="Calibri" w:cs="Calibri"/>
          <w:b/>
          <w:bCs/>
          <w:sz w:val="24"/>
          <w:szCs w:val="24"/>
        </w:rPr>
        <w:t xml:space="preserve">Payment Schedule: </w:t>
      </w:r>
      <w:r w:rsidRPr="00383577">
        <w:rPr>
          <w:rFonts w:ascii="Calibri" w:hAnsi="Calibri" w:cs="Calibri"/>
          <w:sz w:val="24"/>
          <w:szCs w:val="24"/>
        </w:rPr>
        <w:t>To approve payment</w:t>
      </w:r>
      <w:r w:rsidR="00162F64" w:rsidRPr="00383577">
        <w:rPr>
          <w:rFonts w:ascii="Calibri" w:hAnsi="Calibri" w:cs="Calibri"/>
          <w:sz w:val="24"/>
          <w:szCs w:val="24"/>
        </w:rPr>
        <w:t xml:space="preserve"> transactions for February 2024.</w:t>
      </w:r>
    </w:p>
    <w:p w14:paraId="2CBCFE5E" w14:textId="77777777" w:rsidR="001C0D00" w:rsidRPr="00383577" w:rsidRDefault="001C0D00" w:rsidP="001C0D00">
      <w:pPr>
        <w:pStyle w:val="ListParagraph"/>
        <w:rPr>
          <w:rFonts w:ascii="Calibri" w:hAnsi="Calibri" w:cs="Calibri"/>
          <w:b/>
          <w:bCs/>
          <w:sz w:val="24"/>
          <w:szCs w:val="24"/>
        </w:rPr>
      </w:pPr>
    </w:p>
    <w:p w14:paraId="69771936" w14:textId="119A2B1C" w:rsidR="001C0D00" w:rsidRPr="00383577" w:rsidRDefault="001C0D00" w:rsidP="001C0D00">
      <w:pPr>
        <w:pStyle w:val="ListParagraph"/>
        <w:numPr>
          <w:ilvl w:val="0"/>
          <w:numId w:val="1"/>
        </w:numPr>
        <w:rPr>
          <w:rFonts w:ascii="Calibri" w:hAnsi="Calibri" w:cs="Calibri"/>
          <w:b/>
          <w:bCs/>
          <w:sz w:val="24"/>
          <w:szCs w:val="24"/>
        </w:rPr>
      </w:pPr>
      <w:r w:rsidRPr="00383577">
        <w:rPr>
          <w:rFonts w:ascii="Calibri" w:hAnsi="Calibri" w:cs="Calibri"/>
          <w:b/>
          <w:bCs/>
          <w:sz w:val="24"/>
          <w:szCs w:val="24"/>
        </w:rPr>
        <w:t xml:space="preserve">Policies and Procedures: </w:t>
      </w:r>
      <w:r w:rsidRPr="00383577">
        <w:rPr>
          <w:rFonts w:ascii="Calibri" w:hAnsi="Calibri" w:cs="Calibri"/>
          <w:sz w:val="24"/>
          <w:szCs w:val="24"/>
        </w:rPr>
        <w:t xml:space="preserve">To review </w:t>
      </w:r>
      <w:r w:rsidR="00162F64" w:rsidRPr="00383577">
        <w:rPr>
          <w:rFonts w:ascii="Calibri" w:hAnsi="Calibri" w:cs="Calibri"/>
          <w:sz w:val="24"/>
          <w:szCs w:val="24"/>
        </w:rPr>
        <w:t>WPC’s Publication Scheme.</w:t>
      </w:r>
    </w:p>
    <w:p w14:paraId="10975885" w14:textId="77777777" w:rsidR="00162F64" w:rsidRPr="00383577" w:rsidRDefault="00162F64" w:rsidP="00162F64">
      <w:pPr>
        <w:pStyle w:val="ListParagraph"/>
        <w:rPr>
          <w:rFonts w:ascii="Calibri" w:hAnsi="Calibri" w:cs="Calibri"/>
          <w:b/>
          <w:bCs/>
          <w:sz w:val="24"/>
          <w:szCs w:val="24"/>
        </w:rPr>
      </w:pPr>
    </w:p>
    <w:p w14:paraId="297F3815" w14:textId="53487AFF" w:rsidR="00162F64" w:rsidRPr="00383577" w:rsidRDefault="00162F64" w:rsidP="001C0D00">
      <w:pPr>
        <w:pStyle w:val="ListParagraph"/>
        <w:numPr>
          <w:ilvl w:val="0"/>
          <w:numId w:val="1"/>
        </w:numPr>
        <w:rPr>
          <w:rFonts w:ascii="Calibri" w:hAnsi="Calibri" w:cs="Calibri"/>
          <w:b/>
          <w:bCs/>
          <w:sz w:val="24"/>
          <w:szCs w:val="24"/>
        </w:rPr>
      </w:pPr>
      <w:r w:rsidRPr="00383577">
        <w:rPr>
          <w:rFonts w:ascii="Calibri" w:hAnsi="Calibri" w:cs="Calibri"/>
          <w:b/>
          <w:bCs/>
          <w:sz w:val="24"/>
          <w:szCs w:val="24"/>
        </w:rPr>
        <w:t xml:space="preserve">Research Proposal: </w:t>
      </w:r>
      <w:r w:rsidRPr="00383577">
        <w:rPr>
          <w:rFonts w:ascii="Calibri" w:hAnsi="Calibri" w:cs="Calibri"/>
          <w:sz w:val="24"/>
          <w:szCs w:val="24"/>
        </w:rPr>
        <w:t>To consider a proposal for research int</w:t>
      </w:r>
      <w:r w:rsidR="0011767F" w:rsidRPr="00383577">
        <w:rPr>
          <w:rFonts w:ascii="Calibri" w:hAnsi="Calibri" w:cs="Calibri"/>
          <w:sz w:val="24"/>
          <w:szCs w:val="24"/>
        </w:rPr>
        <w:t>o Affordable Housing.</w:t>
      </w:r>
    </w:p>
    <w:p w14:paraId="24A3B595" w14:textId="593D2FFE" w:rsidR="001C0D00" w:rsidRPr="00383577" w:rsidRDefault="00162F64" w:rsidP="001C0D00">
      <w:pPr>
        <w:rPr>
          <w:rFonts w:ascii="Calibri" w:hAnsi="Calibri" w:cs="Calibri"/>
          <w:sz w:val="24"/>
          <w:szCs w:val="24"/>
        </w:rPr>
      </w:pPr>
      <w:r w:rsidRPr="00383577">
        <w:rPr>
          <w:rFonts w:ascii="Calibri" w:hAnsi="Calibri" w:cs="Calibri"/>
          <w:sz w:val="24"/>
          <w:szCs w:val="24"/>
        </w:rPr>
        <w:t xml:space="preserve">       </w:t>
      </w:r>
    </w:p>
    <w:p w14:paraId="29FC5E3E" w14:textId="77777777" w:rsidR="001C0D00" w:rsidRPr="00383577" w:rsidRDefault="001C0D00" w:rsidP="001C0D00">
      <w:pPr>
        <w:ind w:left="0"/>
        <w:rPr>
          <w:rFonts w:ascii="Calibri" w:hAnsi="Calibri" w:cs="Calibri"/>
          <w:b/>
          <w:bCs/>
          <w:sz w:val="24"/>
          <w:szCs w:val="24"/>
        </w:rPr>
      </w:pPr>
    </w:p>
    <w:p w14:paraId="376758E3" w14:textId="77777777" w:rsidR="0011767F" w:rsidRPr="00383577" w:rsidRDefault="001C0D00" w:rsidP="001C0D00">
      <w:pPr>
        <w:pStyle w:val="ListParagraph"/>
        <w:numPr>
          <w:ilvl w:val="0"/>
          <w:numId w:val="1"/>
        </w:numPr>
        <w:tabs>
          <w:tab w:val="left" w:pos="426"/>
        </w:tabs>
        <w:rPr>
          <w:rFonts w:ascii="Calibri" w:hAnsi="Calibri" w:cs="Calibri"/>
          <w:sz w:val="24"/>
          <w:szCs w:val="24"/>
        </w:rPr>
      </w:pPr>
      <w:r w:rsidRPr="00383577">
        <w:rPr>
          <w:rFonts w:ascii="Calibri" w:hAnsi="Calibri" w:cs="Calibri"/>
          <w:b/>
          <w:bCs/>
          <w:sz w:val="24"/>
          <w:szCs w:val="24"/>
        </w:rPr>
        <w:t>Date of next meeting:</w:t>
      </w:r>
      <w:r w:rsidRPr="00383577">
        <w:rPr>
          <w:rFonts w:ascii="Calibri" w:hAnsi="Calibri" w:cs="Calibri"/>
          <w:sz w:val="24"/>
          <w:szCs w:val="24"/>
        </w:rPr>
        <w:t xml:space="preserve">    The next </w:t>
      </w:r>
      <w:r w:rsidRPr="00383577">
        <w:rPr>
          <w:rFonts w:ascii="Calibri" w:hAnsi="Calibri" w:cs="Calibri"/>
          <w:b/>
          <w:bCs/>
          <w:sz w:val="24"/>
          <w:szCs w:val="24"/>
        </w:rPr>
        <w:t>Ordinary Meeting</w:t>
      </w:r>
      <w:r w:rsidRPr="00383577">
        <w:rPr>
          <w:rFonts w:ascii="Calibri" w:hAnsi="Calibri" w:cs="Calibri"/>
          <w:sz w:val="24"/>
          <w:szCs w:val="24"/>
        </w:rPr>
        <w:t xml:space="preserve"> will be held at 7.30pm on Tuesday the </w:t>
      </w:r>
      <w:r w:rsidR="0011767F" w:rsidRPr="00383577">
        <w:rPr>
          <w:rFonts w:ascii="Calibri" w:hAnsi="Calibri" w:cs="Calibri"/>
          <w:b/>
          <w:bCs/>
          <w:sz w:val="24"/>
          <w:szCs w:val="24"/>
        </w:rPr>
        <w:t>2nd</w:t>
      </w:r>
      <w:r w:rsidRPr="00383577">
        <w:rPr>
          <w:rFonts w:ascii="Calibri" w:hAnsi="Calibri" w:cs="Calibri"/>
          <w:b/>
          <w:bCs/>
          <w:sz w:val="24"/>
          <w:szCs w:val="24"/>
        </w:rPr>
        <w:t xml:space="preserve"> of </w:t>
      </w:r>
      <w:r w:rsidR="0011767F" w:rsidRPr="00383577">
        <w:rPr>
          <w:rFonts w:ascii="Calibri" w:hAnsi="Calibri" w:cs="Calibri"/>
          <w:b/>
          <w:bCs/>
          <w:sz w:val="24"/>
          <w:szCs w:val="24"/>
        </w:rPr>
        <w:t xml:space="preserve">April </w:t>
      </w:r>
      <w:r w:rsidRPr="00383577">
        <w:rPr>
          <w:rFonts w:ascii="Calibri" w:hAnsi="Calibri" w:cs="Calibri"/>
          <w:b/>
          <w:bCs/>
          <w:sz w:val="24"/>
          <w:szCs w:val="24"/>
        </w:rPr>
        <w:t xml:space="preserve"> 2024.  </w:t>
      </w:r>
    </w:p>
    <w:p w14:paraId="51B839A7" w14:textId="1DAAAACE" w:rsidR="001C0D00" w:rsidRPr="00383577" w:rsidRDefault="001C0D00" w:rsidP="0011767F">
      <w:pPr>
        <w:pStyle w:val="ListParagraph"/>
        <w:tabs>
          <w:tab w:val="left" w:pos="426"/>
        </w:tabs>
        <w:ind w:left="360" w:firstLine="0"/>
        <w:rPr>
          <w:rFonts w:ascii="Calibri" w:hAnsi="Calibri" w:cs="Calibri"/>
          <w:sz w:val="24"/>
          <w:szCs w:val="24"/>
        </w:rPr>
      </w:pPr>
      <w:r w:rsidRPr="00383577">
        <w:rPr>
          <w:rFonts w:ascii="Calibri" w:hAnsi="Calibri" w:cs="Calibri"/>
          <w:b/>
          <w:bCs/>
          <w:sz w:val="24"/>
          <w:szCs w:val="24"/>
        </w:rPr>
        <w:t xml:space="preserve">                         </w:t>
      </w:r>
      <w:r w:rsidRPr="00383577">
        <w:rPr>
          <w:rFonts w:ascii="Calibri" w:hAnsi="Calibri" w:cs="Calibri"/>
          <w:noProof/>
          <w:sz w:val="24"/>
          <w:szCs w:val="24"/>
        </w:rPr>
        <w:t xml:space="preserve">           </w:t>
      </w:r>
    </w:p>
    <w:p w14:paraId="29FE3D33" w14:textId="77777777" w:rsidR="0011767F" w:rsidRPr="00383577" w:rsidRDefault="001C0D00" w:rsidP="001C0D00">
      <w:pPr>
        <w:rPr>
          <w:rFonts w:ascii="Calibri" w:hAnsi="Calibri" w:cs="Calibri"/>
          <w:sz w:val="24"/>
          <w:szCs w:val="24"/>
        </w:rPr>
      </w:pPr>
      <w:r w:rsidRPr="00383577">
        <w:rPr>
          <w:rFonts w:ascii="Calibri" w:hAnsi="Calibri" w:cs="Calibri"/>
          <w:b/>
          <w:bCs/>
          <w:sz w:val="24"/>
          <w:szCs w:val="24"/>
        </w:rPr>
        <w:t xml:space="preserve"> </w:t>
      </w:r>
      <w:r w:rsidRPr="00383577">
        <w:rPr>
          <w:rFonts w:ascii="Calibri" w:hAnsi="Calibri" w:cs="Calibri"/>
          <w:sz w:val="24"/>
          <w:szCs w:val="24"/>
        </w:rPr>
        <w:t xml:space="preserve">    </w:t>
      </w:r>
      <w:r w:rsidRPr="00383577">
        <w:rPr>
          <w:rFonts w:ascii="Calibri" w:hAnsi="Calibri" w:cs="Calibri"/>
          <w:noProof/>
          <w:sz w:val="24"/>
          <w:szCs w:val="24"/>
        </w:rPr>
        <w:t xml:space="preserve">                                                                      </w:t>
      </w:r>
      <w:r w:rsidRPr="00383577">
        <w:rPr>
          <w:rFonts w:ascii="Calibri" w:hAnsi="Calibri" w:cs="Calibri"/>
          <w:sz w:val="24"/>
          <w:szCs w:val="24"/>
        </w:rPr>
        <w:t xml:space="preserve">                                           </w:t>
      </w:r>
      <w:r w:rsidRPr="00383577">
        <w:rPr>
          <w:rFonts w:ascii="Calibri" w:hAnsi="Calibri" w:cs="Calibri"/>
          <w:noProof/>
          <w:sz w:val="24"/>
          <w:szCs w:val="24"/>
        </w:rPr>
        <w:drawing>
          <wp:inline distT="0" distB="0" distL="0" distR="0" wp14:anchorId="63B4581D" wp14:editId="781BB77B">
            <wp:extent cx="2114550" cy="219075"/>
            <wp:effectExtent l="0" t="0" r="0" b="9525"/>
            <wp:docPr id="940292492" name="Picture 1" descr="A black silhouette of a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silhouette of a bird&#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sidRPr="00383577">
        <w:rPr>
          <w:rFonts w:ascii="Calibri" w:hAnsi="Calibri" w:cs="Calibri"/>
          <w:sz w:val="24"/>
          <w:szCs w:val="24"/>
        </w:rPr>
        <w:t xml:space="preserve">     Clerk to the Council.                     </w:t>
      </w:r>
    </w:p>
    <w:p w14:paraId="027D5821" w14:textId="77777777" w:rsidR="0011767F" w:rsidRDefault="0011767F" w:rsidP="00383577">
      <w:pPr>
        <w:ind w:left="0" w:firstLine="0"/>
        <w:rPr>
          <w:rFonts w:ascii="Calibri" w:hAnsi="Calibri" w:cs="Calibri"/>
        </w:rPr>
      </w:pPr>
    </w:p>
    <w:p w14:paraId="2388A04C" w14:textId="30DBFCC8" w:rsidR="001C0D00" w:rsidRPr="003D20C9" w:rsidRDefault="001C0D00" w:rsidP="001C0D00">
      <w:pPr>
        <w:rPr>
          <w:rFonts w:ascii="Calibri" w:hAnsi="Calibri" w:cs="Calibri"/>
          <w:sz w:val="16"/>
          <w:szCs w:val="16"/>
        </w:rPr>
      </w:pPr>
      <w:r w:rsidRPr="003D20C9">
        <w:rPr>
          <w:rFonts w:ascii="Calibri" w:hAnsi="Calibri" w:cs="Calibri"/>
        </w:rPr>
        <w:t xml:space="preserve"> </w:t>
      </w:r>
      <w:r w:rsidRPr="003D20C9">
        <w:rPr>
          <w:rFonts w:ascii="Calibri" w:hAnsi="Calibri" w:cs="Calibri"/>
          <w:sz w:val="16"/>
          <w:szCs w:val="16"/>
        </w:rPr>
        <w:t>WPC/</w:t>
      </w:r>
      <w:proofErr w:type="spellStart"/>
      <w:r w:rsidRPr="003D20C9">
        <w:rPr>
          <w:rFonts w:ascii="Calibri" w:hAnsi="Calibri" w:cs="Calibri"/>
          <w:sz w:val="16"/>
          <w:szCs w:val="16"/>
        </w:rPr>
        <w:t>asm</w:t>
      </w:r>
      <w:proofErr w:type="spellEnd"/>
      <w:r w:rsidRPr="003D20C9">
        <w:rPr>
          <w:rFonts w:ascii="Calibri" w:hAnsi="Calibri" w:cs="Calibri"/>
          <w:sz w:val="16"/>
          <w:szCs w:val="16"/>
        </w:rPr>
        <w:t>/</w:t>
      </w:r>
      <w:r w:rsidR="0011767F">
        <w:rPr>
          <w:rFonts w:ascii="Calibri" w:hAnsi="Calibri" w:cs="Calibri"/>
          <w:sz w:val="16"/>
          <w:szCs w:val="16"/>
        </w:rPr>
        <w:t>28</w:t>
      </w:r>
      <w:r w:rsidRPr="003D20C9">
        <w:rPr>
          <w:rFonts w:ascii="Calibri" w:hAnsi="Calibri" w:cs="Calibri"/>
          <w:sz w:val="16"/>
          <w:szCs w:val="16"/>
        </w:rPr>
        <w:t>:0</w:t>
      </w:r>
      <w:r w:rsidR="0011767F">
        <w:rPr>
          <w:rFonts w:ascii="Calibri" w:hAnsi="Calibri" w:cs="Calibri"/>
          <w:sz w:val="16"/>
          <w:szCs w:val="16"/>
        </w:rPr>
        <w:t>2</w:t>
      </w:r>
      <w:r w:rsidRPr="003D20C9">
        <w:rPr>
          <w:rFonts w:ascii="Calibri" w:hAnsi="Calibri" w:cs="Calibri"/>
          <w:sz w:val="16"/>
          <w:szCs w:val="16"/>
        </w:rPr>
        <w:t>:2024</w:t>
      </w:r>
    </w:p>
    <w:p w14:paraId="2FCDC749" w14:textId="77777777" w:rsidR="00BD5542" w:rsidRDefault="00BD5542"/>
    <w:sectPr w:rsidR="00BD55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45370"/>
    <w:multiLevelType w:val="hybridMultilevel"/>
    <w:tmpl w:val="26ACFB26"/>
    <w:lvl w:ilvl="0" w:tplc="9446EEAE">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 w15:restartNumberingAfterBreak="0">
    <w:nsid w:val="4A0B5C24"/>
    <w:multiLevelType w:val="hybridMultilevel"/>
    <w:tmpl w:val="3E48B7F2"/>
    <w:lvl w:ilvl="0" w:tplc="8BBE586A">
      <w:start w:val="1"/>
      <w:numFmt w:val="lowerLetter"/>
      <w:lvlText w:val="%1)"/>
      <w:lvlJc w:val="left"/>
      <w:pPr>
        <w:ind w:left="660" w:hanging="360"/>
      </w:pPr>
    </w:lvl>
    <w:lvl w:ilvl="1" w:tplc="08090019">
      <w:start w:val="1"/>
      <w:numFmt w:val="lowerLetter"/>
      <w:lvlText w:val="%2."/>
      <w:lvlJc w:val="left"/>
      <w:pPr>
        <w:ind w:left="1380" w:hanging="360"/>
      </w:pPr>
    </w:lvl>
    <w:lvl w:ilvl="2" w:tplc="0809001B">
      <w:start w:val="1"/>
      <w:numFmt w:val="lowerRoman"/>
      <w:lvlText w:val="%3."/>
      <w:lvlJc w:val="right"/>
      <w:pPr>
        <w:ind w:left="2100" w:hanging="180"/>
      </w:pPr>
    </w:lvl>
    <w:lvl w:ilvl="3" w:tplc="0809000F">
      <w:start w:val="1"/>
      <w:numFmt w:val="decimal"/>
      <w:lvlText w:val="%4."/>
      <w:lvlJc w:val="left"/>
      <w:pPr>
        <w:ind w:left="2820" w:hanging="360"/>
      </w:pPr>
    </w:lvl>
    <w:lvl w:ilvl="4" w:tplc="08090019">
      <w:start w:val="1"/>
      <w:numFmt w:val="lowerLetter"/>
      <w:lvlText w:val="%5."/>
      <w:lvlJc w:val="left"/>
      <w:pPr>
        <w:ind w:left="3540" w:hanging="360"/>
      </w:pPr>
    </w:lvl>
    <w:lvl w:ilvl="5" w:tplc="0809001B">
      <w:start w:val="1"/>
      <w:numFmt w:val="lowerRoman"/>
      <w:lvlText w:val="%6."/>
      <w:lvlJc w:val="right"/>
      <w:pPr>
        <w:ind w:left="4260" w:hanging="180"/>
      </w:pPr>
    </w:lvl>
    <w:lvl w:ilvl="6" w:tplc="0809000F">
      <w:start w:val="1"/>
      <w:numFmt w:val="decimal"/>
      <w:lvlText w:val="%7."/>
      <w:lvlJc w:val="left"/>
      <w:pPr>
        <w:ind w:left="4980" w:hanging="360"/>
      </w:pPr>
    </w:lvl>
    <w:lvl w:ilvl="7" w:tplc="08090019">
      <w:start w:val="1"/>
      <w:numFmt w:val="lowerLetter"/>
      <w:lvlText w:val="%8."/>
      <w:lvlJc w:val="left"/>
      <w:pPr>
        <w:ind w:left="5700" w:hanging="360"/>
      </w:pPr>
    </w:lvl>
    <w:lvl w:ilvl="8" w:tplc="0809001B">
      <w:start w:val="1"/>
      <w:numFmt w:val="lowerRoman"/>
      <w:lvlText w:val="%9."/>
      <w:lvlJc w:val="right"/>
      <w:pPr>
        <w:ind w:left="6420" w:hanging="180"/>
      </w:pPr>
    </w:lvl>
  </w:abstractNum>
  <w:abstractNum w:abstractNumId="3" w15:restartNumberingAfterBreak="0">
    <w:nsid w:val="7E5E2F25"/>
    <w:multiLevelType w:val="hybridMultilevel"/>
    <w:tmpl w:val="0D282236"/>
    <w:lvl w:ilvl="0" w:tplc="C5BE9594">
      <w:start w:val="1"/>
      <w:numFmt w:val="lowerLetter"/>
      <w:lvlText w:val="%1)"/>
      <w:lvlJc w:val="left"/>
      <w:pPr>
        <w:ind w:left="1335" w:hanging="360"/>
      </w:pPr>
      <w:rPr>
        <w:rFonts w:asciiTheme="minorHAnsi" w:eastAsiaTheme="minorHAnsi" w:hAnsiTheme="minorHAnsi" w:cstheme="minorHAnsi"/>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1339842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77017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0131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425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D00"/>
    <w:rsid w:val="00052010"/>
    <w:rsid w:val="0011767F"/>
    <w:rsid w:val="00162F64"/>
    <w:rsid w:val="001C0D00"/>
    <w:rsid w:val="00383577"/>
    <w:rsid w:val="003D20C9"/>
    <w:rsid w:val="00BD5542"/>
    <w:rsid w:val="00D95794"/>
    <w:rsid w:val="00EA3C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A2248"/>
  <w15:chartTrackingRefBased/>
  <w15:docId w15:val="{C664B93E-776B-43EA-AF6F-325F37A97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D00"/>
    <w:rPr>
      <w:rFonts w:ascii="Arial" w:eastAsia="Calibri" w:hAnsi="Arial" w:cs="Arial"/>
      <w:kern w:val="0"/>
      <w14:ligatures w14:val="none"/>
    </w:rPr>
  </w:style>
  <w:style w:type="paragraph" w:styleId="Heading1">
    <w:name w:val="heading 1"/>
    <w:basedOn w:val="Normal"/>
    <w:next w:val="Normal"/>
    <w:link w:val="Heading1Char"/>
    <w:uiPriority w:val="9"/>
    <w:qFormat/>
    <w:rsid w:val="001C0D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0D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0D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0D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0D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0D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0D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0D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0D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0D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0D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0D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0D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0D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0D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0D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0D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0D00"/>
    <w:rPr>
      <w:rFonts w:eastAsiaTheme="majorEastAsia" w:cstheme="majorBidi"/>
      <w:color w:val="272727" w:themeColor="text1" w:themeTint="D8"/>
    </w:rPr>
  </w:style>
  <w:style w:type="paragraph" w:styleId="Title">
    <w:name w:val="Title"/>
    <w:basedOn w:val="Normal"/>
    <w:next w:val="Normal"/>
    <w:link w:val="TitleChar"/>
    <w:uiPriority w:val="10"/>
    <w:qFormat/>
    <w:rsid w:val="001C0D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0D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0D00"/>
    <w:pPr>
      <w:numPr>
        <w:ilvl w:val="1"/>
      </w:numPr>
      <w:spacing w:after="160"/>
      <w:ind w:left="357" w:hanging="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0D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0D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0D00"/>
    <w:rPr>
      <w:i/>
      <w:iCs/>
      <w:color w:val="404040" w:themeColor="text1" w:themeTint="BF"/>
    </w:rPr>
  </w:style>
  <w:style w:type="paragraph" w:styleId="ListParagraph">
    <w:name w:val="List Paragraph"/>
    <w:basedOn w:val="Normal"/>
    <w:uiPriority w:val="34"/>
    <w:qFormat/>
    <w:rsid w:val="001C0D00"/>
    <w:pPr>
      <w:ind w:left="720"/>
      <w:contextualSpacing/>
    </w:pPr>
  </w:style>
  <w:style w:type="character" w:styleId="IntenseEmphasis">
    <w:name w:val="Intense Emphasis"/>
    <w:basedOn w:val="DefaultParagraphFont"/>
    <w:uiPriority w:val="21"/>
    <w:qFormat/>
    <w:rsid w:val="001C0D00"/>
    <w:rPr>
      <w:i/>
      <w:iCs/>
      <w:color w:val="0F4761" w:themeColor="accent1" w:themeShade="BF"/>
    </w:rPr>
  </w:style>
  <w:style w:type="paragraph" w:styleId="IntenseQuote">
    <w:name w:val="Intense Quote"/>
    <w:basedOn w:val="Normal"/>
    <w:next w:val="Normal"/>
    <w:link w:val="IntenseQuoteChar"/>
    <w:uiPriority w:val="30"/>
    <w:qFormat/>
    <w:rsid w:val="001C0D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0D00"/>
    <w:rPr>
      <w:i/>
      <w:iCs/>
      <w:color w:val="0F4761" w:themeColor="accent1" w:themeShade="BF"/>
    </w:rPr>
  </w:style>
  <w:style w:type="character" w:styleId="IntenseReference">
    <w:name w:val="Intense Reference"/>
    <w:basedOn w:val="DefaultParagraphFont"/>
    <w:uiPriority w:val="32"/>
    <w:qFormat/>
    <w:rsid w:val="001C0D00"/>
    <w:rPr>
      <w:b/>
      <w:bCs/>
      <w:smallCaps/>
      <w:color w:val="0F4761" w:themeColor="accent1" w:themeShade="BF"/>
      <w:spacing w:val="5"/>
    </w:rPr>
  </w:style>
  <w:style w:type="character" w:styleId="Hyperlink">
    <w:name w:val="Hyperlink"/>
    <w:basedOn w:val="DefaultParagraphFont"/>
    <w:uiPriority w:val="99"/>
    <w:semiHidden/>
    <w:unhideWhenUsed/>
    <w:rsid w:val="001C0D00"/>
    <w:rPr>
      <w:color w:val="467886" w:themeColor="hyperlink"/>
      <w:u w:val="single"/>
    </w:rPr>
  </w:style>
  <w:style w:type="paragraph" w:customStyle="1" w:styleId="default-style">
    <w:name w:val="default-style"/>
    <w:basedOn w:val="Normal"/>
    <w:rsid w:val="001C0D00"/>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gov.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2024-02-28T16:37:00Z</dcterms:created>
  <dcterms:modified xsi:type="dcterms:W3CDTF">2024-02-28T17:17:00Z</dcterms:modified>
</cp:coreProperties>
</file>